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56" w:rsidRDefault="00860656" w:rsidP="00860656">
      <w:pPr>
        <w:rPr>
          <w:lang w:val="kk-KZ"/>
        </w:rPr>
      </w:pPr>
      <w:bookmarkStart w:id="0" w:name="_GoBack"/>
      <w:bookmarkEnd w:id="0"/>
    </w:p>
    <w:p w:rsidR="00860656" w:rsidRDefault="00860656" w:rsidP="00860656">
      <w:pPr>
        <w:jc w:val="center"/>
        <w:rPr>
          <w:rFonts w:ascii="Times New Roman" w:hAnsi="Times New Roman"/>
          <w:lang w:val="kk-KZ"/>
        </w:rPr>
      </w:pPr>
    </w:p>
    <w:p w:rsidR="00860656" w:rsidRDefault="00860656" w:rsidP="00860656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860656" w:rsidRDefault="00860656" w:rsidP="0086065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0656" w:rsidTr="0086065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860656" w:rsidTr="0086065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860656" w:rsidTr="0086065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860656" w:rsidRP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Қосалқы тарихи пәндер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860656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1-бөлім. Оқу құралы. - Алматы, «Қазақ университеті», 2013.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RP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860656">
            <w:pPr>
              <w:pStyle w:val="a5"/>
              <w:ind w:left="66" w:hanging="6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ІІ-бөлім. Оқу құралы. -Алматы, «Қазақ университеті», 2015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860656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1-бөлім. Электронды оқу құралы. - Алматы, «Қазақ университеті», 2016.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860656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ІІ-бөлім. Электронды оқу құралы. -Алматы, «Қазақ университеті», 2016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DB2655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Оқу құралы. - Алматы, «Қазақ университеті», 2017.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 w:rsidP="00DB2655">
            <w:pPr>
              <w:pStyle w:val="a5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Е. Шаймерден. Қазақ елінің рәміздері. Алматы, 2006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 w:rsidP="00DB2655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</w:rPr>
              <w:t xml:space="preserve">Введение в специальные исторические дисциплины.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Учебник для студентов выс.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Уч. Заведений/ под ред. Г.А. Леонтьевой. М., 2000.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</w:p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 w:rsidP="00DB2655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</w:rPr>
              <w:t>Введение в специальные исторические дисциплины.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Учебное пособие. / Т.П.Гусарова и др. М., 1990.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655" w:rsidRPr="00DB2655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 w:rsidP="00DB2655">
            <w:pPr>
              <w:pStyle w:val="a5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Сейдімбек А. Қазақтың ауызша тарихы.  -Астана, 2007.</w:t>
            </w:r>
          </w:p>
          <w:p w:rsidR="00DB2655" w:rsidRPr="00DB2655" w:rsidRDefault="00DB2655" w:rsidP="00DB2655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655" w:rsidRPr="00DB2655" w:rsidTr="0086065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 w:rsidP="00DB2655">
            <w:pPr>
              <w:pStyle w:val="a5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Жанұзақов Т. Очерки казахской ономастики. - А., 1982.</w:t>
            </w:r>
          </w:p>
          <w:p w:rsidR="00DB2655" w:rsidRPr="00DB2655" w:rsidRDefault="00DB2655" w:rsidP="00DB2655">
            <w:pPr>
              <w:pStyle w:val="a5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60656" w:rsidRDefault="00860656" w:rsidP="00860656">
      <w:pPr>
        <w:jc w:val="center"/>
        <w:rPr>
          <w:sz w:val="24"/>
          <w:szCs w:val="24"/>
          <w:lang w:val="kk-KZ"/>
        </w:rPr>
      </w:pPr>
    </w:p>
    <w:p w:rsidR="00860656" w:rsidRDefault="00860656" w:rsidP="0086065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</w:t>
      </w:r>
    </w:p>
    <w:p w:rsidR="00860656" w:rsidRDefault="00860656" w:rsidP="00860656">
      <w:pPr>
        <w:jc w:val="center"/>
        <w:rPr>
          <w:sz w:val="28"/>
          <w:szCs w:val="28"/>
          <w:lang w:val="kk-KZ"/>
        </w:rPr>
      </w:pPr>
    </w:p>
    <w:p w:rsidR="00426DBA" w:rsidRPr="00860656" w:rsidRDefault="0057166E">
      <w:pPr>
        <w:rPr>
          <w:lang w:val="kk-KZ"/>
        </w:rPr>
      </w:pPr>
    </w:p>
    <w:sectPr w:rsidR="00426DBA" w:rsidRPr="0086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477F9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1F49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55E3E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F2A85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B3E7D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17448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9554F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4A5827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D0C7A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2D"/>
    <w:rsid w:val="0057166E"/>
    <w:rsid w:val="006C6D2D"/>
    <w:rsid w:val="007E471F"/>
    <w:rsid w:val="00860656"/>
    <w:rsid w:val="008E4E90"/>
    <w:rsid w:val="00C950E9"/>
    <w:rsid w:val="00DB2655"/>
    <w:rsid w:val="00F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1317-8A58-46BF-A86B-DDD893E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6065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60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2020-08-25T14:45:00Z</dcterms:created>
  <dcterms:modified xsi:type="dcterms:W3CDTF">2020-08-25T14:45:00Z</dcterms:modified>
</cp:coreProperties>
</file>